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EEF" w:rsidRDefault="00994EEF" w:rsidP="00191B7D">
      <w:pPr>
        <w:jc w:val="center"/>
        <w:rPr>
          <w:sz w:val="36"/>
          <w:szCs w:val="36"/>
        </w:rPr>
      </w:pPr>
      <w:r w:rsidRPr="00994EEF">
        <w:rPr>
          <w:b/>
          <w:noProof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4151527</wp:posOffset>
            </wp:positionH>
            <wp:positionV relativeFrom="paragraph">
              <wp:posOffset>5629017</wp:posOffset>
            </wp:positionV>
            <wp:extent cx="3175687" cy="3175687"/>
            <wp:effectExtent l="0" t="0" r="5715" b="5715"/>
            <wp:wrapNone/>
            <wp:docPr id="2" name="Billede 2" descr="Lepicol tarmflora mælkesyrebakterier probiotika kosttilskud - Med24.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picol tarmflora mælkesyrebakterier probiotika kosttilskud - Med24.d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87" cy="317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B7D" w:rsidRPr="00994EEF">
        <w:rPr>
          <w:b/>
          <w:sz w:val="52"/>
          <w:szCs w:val="52"/>
        </w:rPr>
        <w:t xml:space="preserve">Døjer du med forstoppelse eller andre </w:t>
      </w:r>
      <w:proofErr w:type="gramStart"/>
      <w:r w:rsidR="00191B7D" w:rsidRPr="00994EEF">
        <w:rPr>
          <w:b/>
          <w:sz w:val="52"/>
          <w:szCs w:val="52"/>
        </w:rPr>
        <w:t>fordøjelsesproblemer?</w:t>
      </w:r>
      <w:r w:rsidR="00191B7D" w:rsidRPr="00191B7D">
        <w:rPr>
          <w:sz w:val="36"/>
          <w:szCs w:val="36"/>
        </w:rPr>
        <w:br/>
      </w:r>
      <w:r w:rsidR="00191B7D" w:rsidRPr="00191B7D">
        <w:rPr>
          <w:sz w:val="36"/>
          <w:szCs w:val="36"/>
        </w:rPr>
        <w:br/>
        <w:t>LEPICOL</w:t>
      </w:r>
      <w:proofErr w:type="gramEnd"/>
      <w:r w:rsidR="00191B7D" w:rsidRPr="00191B7D">
        <w:rPr>
          <w:sz w:val="36"/>
          <w:szCs w:val="36"/>
        </w:rPr>
        <w:t xml:space="preserve"> indeholder både gode fibre</w:t>
      </w:r>
      <w:r w:rsidR="00191B7D">
        <w:rPr>
          <w:sz w:val="36"/>
          <w:szCs w:val="36"/>
        </w:rPr>
        <w:t xml:space="preserve">, probiotiske bakterier og </w:t>
      </w:r>
      <w:proofErr w:type="spellStart"/>
      <w:r w:rsidR="00191B7D">
        <w:rPr>
          <w:sz w:val="36"/>
          <w:szCs w:val="36"/>
        </w:rPr>
        <w:t>inulin</w:t>
      </w:r>
      <w:proofErr w:type="spellEnd"/>
      <w:r w:rsidR="00191B7D">
        <w:rPr>
          <w:sz w:val="36"/>
          <w:szCs w:val="36"/>
        </w:rPr>
        <w:t xml:space="preserve"> </w:t>
      </w:r>
      <w:r w:rsidR="00191B7D" w:rsidRPr="00191B7D">
        <w:rPr>
          <w:sz w:val="36"/>
          <w:szCs w:val="36"/>
        </w:rPr>
        <w:t xml:space="preserve">, som </w:t>
      </w:r>
      <w:r w:rsidR="000C1D61">
        <w:rPr>
          <w:sz w:val="36"/>
          <w:szCs w:val="36"/>
        </w:rPr>
        <w:t>støtter et godt miljø i tarmen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proofErr w:type="spellStart"/>
      <w:r>
        <w:rPr>
          <w:sz w:val="36"/>
          <w:szCs w:val="36"/>
        </w:rPr>
        <w:t>Inulin</w:t>
      </w:r>
      <w:proofErr w:type="spellEnd"/>
      <w:r>
        <w:rPr>
          <w:sz w:val="36"/>
          <w:szCs w:val="36"/>
        </w:rPr>
        <w:t xml:space="preserve"> sikrer, at bakterierne har mad på turen ned gennem fordøjelseskanalen. Det er et </w:t>
      </w:r>
      <w:proofErr w:type="spellStart"/>
      <w:r>
        <w:rPr>
          <w:sz w:val="36"/>
          <w:szCs w:val="36"/>
        </w:rPr>
        <w:t>præbiotika</w:t>
      </w:r>
      <w:proofErr w:type="spellEnd"/>
      <w:r>
        <w:rPr>
          <w:sz w:val="36"/>
          <w:szCs w:val="36"/>
        </w:rPr>
        <w:t xml:space="preserve">, der ikke kan nedbrydes i tarmsystemet </w:t>
      </w:r>
      <w:r w:rsidR="00191B7D">
        <w:rPr>
          <w:sz w:val="36"/>
          <w:szCs w:val="36"/>
        </w:rPr>
        <w:br/>
      </w:r>
      <w:r w:rsidR="00191B7D">
        <w:rPr>
          <w:sz w:val="36"/>
          <w:szCs w:val="36"/>
        </w:rPr>
        <w:br/>
        <w:t xml:space="preserve">LEPOCOL </w:t>
      </w:r>
      <w:r w:rsidR="000C1D61">
        <w:rPr>
          <w:sz w:val="36"/>
          <w:szCs w:val="36"/>
        </w:rPr>
        <w:t xml:space="preserve">justerer transittiden og </w:t>
      </w:r>
      <w:r w:rsidR="00191B7D">
        <w:rPr>
          <w:sz w:val="36"/>
          <w:szCs w:val="36"/>
        </w:rPr>
        <w:t>hjælper både ved forstoppelse og diar</w:t>
      </w:r>
      <w:r w:rsidR="000C1D61">
        <w:rPr>
          <w:sz w:val="36"/>
          <w:szCs w:val="36"/>
        </w:rPr>
        <w:t>r</w:t>
      </w:r>
      <w:r w:rsidR="00191B7D">
        <w:rPr>
          <w:sz w:val="36"/>
          <w:szCs w:val="36"/>
        </w:rPr>
        <w:t xml:space="preserve">é </w:t>
      </w:r>
      <w:r w:rsidR="000C1D61">
        <w:rPr>
          <w:sz w:val="36"/>
          <w:szCs w:val="36"/>
        </w:rPr>
        <w:br/>
      </w:r>
      <w:r w:rsidR="000C1D61">
        <w:rPr>
          <w:sz w:val="36"/>
          <w:szCs w:val="36"/>
        </w:rPr>
        <w:br/>
        <w:t xml:space="preserve">Fibrene i LEPICOL stammer fra </w:t>
      </w:r>
      <w:proofErr w:type="spellStart"/>
      <w:r w:rsidR="000C1D61">
        <w:rPr>
          <w:sz w:val="36"/>
          <w:szCs w:val="36"/>
        </w:rPr>
        <w:t>Psyllium</w:t>
      </w:r>
      <w:proofErr w:type="spellEnd"/>
      <w:r w:rsidR="000C1D61">
        <w:rPr>
          <w:sz w:val="36"/>
          <w:szCs w:val="36"/>
        </w:rPr>
        <w:t xml:space="preserve"> Husk. Det er blide fibre, der ikke generer en sensitiv tarmslimhinde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  <w:t xml:space="preserve">LEPICOL er nem at tage. Du kan drikke det i et glas vand inden din morgenmad eller inden din </w:t>
      </w:r>
      <w:proofErr w:type="gramStart"/>
      <w:r>
        <w:rPr>
          <w:sz w:val="36"/>
          <w:szCs w:val="36"/>
        </w:rPr>
        <w:t xml:space="preserve">aftensmad.  </w:t>
      </w:r>
      <w:proofErr w:type="gramEnd"/>
      <w:r>
        <w:rPr>
          <w:sz w:val="36"/>
          <w:szCs w:val="36"/>
        </w:rPr>
        <w:t xml:space="preserve">Du kan også blande det i din mad </w:t>
      </w:r>
      <w:bookmarkStart w:id="0" w:name="_GoBack"/>
      <w:bookmarkEnd w:id="0"/>
    </w:p>
    <w:p w:rsidR="00994EEF" w:rsidRDefault="00994EEF" w:rsidP="00191B7D">
      <w:pPr>
        <w:jc w:val="center"/>
        <w:rPr>
          <w:sz w:val="36"/>
          <w:szCs w:val="36"/>
        </w:rPr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1008758</wp:posOffset>
            </wp:positionH>
            <wp:positionV relativeFrom="paragraph">
              <wp:posOffset>142927</wp:posOffset>
            </wp:positionV>
            <wp:extent cx="2842054" cy="1956012"/>
            <wp:effectExtent l="0" t="0" r="0" b="6350"/>
            <wp:wrapThrough wrapText="bothSides">
              <wp:wrapPolygon edited="0">
                <wp:start x="0" y="0"/>
                <wp:lineTo x="0" y="21460"/>
                <wp:lineTo x="21431" y="21460"/>
                <wp:lineTo x="21431" y="0"/>
                <wp:lineTo x="0" y="0"/>
              </wp:wrapPolygon>
            </wp:wrapThrough>
            <wp:docPr id="1" name="irc_mi" descr="Billedresultat for fordøjels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fordøjels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054" cy="195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EEF" w:rsidRDefault="00994EEF" w:rsidP="00191B7D">
      <w:pPr>
        <w:jc w:val="center"/>
        <w:rPr>
          <w:sz w:val="36"/>
          <w:szCs w:val="36"/>
        </w:rPr>
      </w:pPr>
    </w:p>
    <w:p w:rsidR="0070499E" w:rsidRDefault="00994EEF" w:rsidP="00191B7D">
      <w:pPr>
        <w:jc w:val="center"/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 w:rsidR="000C1D61">
        <w:rPr>
          <w:sz w:val="36"/>
          <w:szCs w:val="36"/>
        </w:rPr>
        <w:br/>
      </w:r>
      <w:r w:rsidR="000C1D61">
        <w:rPr>
          <w:sz w:val="36"/>
          <w:szCs w:val="36"/>
        </w:rPr>
        <w:br/>
      </w:r>
      <w:r w:rsidR="00191B7D">
        <w:rPr>
          <w:sz w:val="36"/>
          <w:szCs w:val="36"/>
        </w:rPr>
        <w:br/>
      </w:r>
      <w:r w:rsidR="00191B7D">
        <w:rPr>
          <w:sz w:val="36"/>
          <w:szCs w:val="36"/>
        </w:rPr>
        <w:br/>
      </w:r>
      <w:r w:rsidR="00191B7D">
        <w:rPr>
          <w:sz w:val="36"/>
          <w:szCs w:val="36"/>
        </w:rPr>
        <w:br/>
      </w:r>
      <w:r w:rsidR="00191B7D">
        <w:rPr>
          <w:sz w:val="36"/>
          <w:szCs w:val="36"/>
        </w:rPr>
        <w:br/>
      </w:r>
    </w:p>
    <w:sectPr w:rsidR="0070499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7D"/>
    <w:rsid w:val="000C1D61"/>
    <w:rsid w:val="00191B7D"/>
    <w:rsid w:val="0070499E"/>
    <w:rsid w:val="0099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BB2F5-D4E3-4471-A91B-01A51456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94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94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google.dk/url?sa=i&amp;rct=j&amp;q=&amp;esrc=s&amp;source=images&amp;cd=&amp;cad=rja&amp;uact=8&amp;ved=2ahUKEwizq-e2v5_gAhURLFAKHQf7B0IQjRx6BAgBEAU&amp;url=https://www.letliv.dk/slankekure/tjekliste-til-en-god-fordoejelse&amp;psig=AOvVaw3LD5XfBZ9E3HaWxZsZKXj0&amp;ust=154928094768829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2019-02-03T11:51:00Z</cp:lastPrinted>
  <dcterms:created xsi:type="dcterms:W3CDTF">2019-02-03T11:26:00Z</dcterms:created>
  <dcterms:modified xsi:type="dcterms:W3CDTF">2019-02-03T11:51:00Z</dcterms:modified>
</cp:coreProperties>
</file>